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97" w:rsidRDefault="00F05497" w:rsidP="002E3DEE">
      <w:pPr>
        <w:autoSpaceDE w:val="0"/>
        <w:spacing w:after="12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SPRAWOZDANIE  Z PRACY RADY </w:t>
      </w:r>
    </w:p>
    <w:p w:rsidR="00F05497" w:rsidRDefault="00F05497" w:rsidP="002E3DEE">
      <w:pPr>
        <w:autoSpaceDE w:val="0"/>
        <w:spacing w:after="120"/>
        <w:ind w:righ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STOWARZYSZENIA LOKALNA GRUPA DZIAŁANIA SPICHLERZ ŻUŁAWSKI </w:t>
      </w:r>
    </w:p>
    <w:p w:rsidR="00F05497" w:rsidRDefault="008259A4" w:rsidP="002E3DEE">
      <w:pPr>
        <w:autoSpaceDE w:val="0"/>
        <w:spacing w:after="12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2014</w:t>
      </w:r>
      <w:r w:rsidR="00F05497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:rsidR="00F05497" w:rsidRDefault="00F05497" w:rsidP="002E3DEE">
      <w:pPr>
        <w:tabs>
          <w:tab w:val="left" w:pos="2085"/>
        </w:tabs>
        <w:autoSpaceDE w:val="0"/>
        <w:spacing w:after="120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F05497" w:rsidRDefault="00F05497" w:rsidP="009C3B5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Stowarzyszenie Lokalna Grupa Działania Spichlerz Żuławski zostało zarejestrowane </w:t>
      </w:r>
      <w:r w:rsidR="00E510C8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w Krajowym Rejestrze Sądowym pod numerem 0000315191 dnia 07 października 2008 r.</w:t>
      </w:r>
    </w:p>
    <w:p w:rsidR="00F05497" w:rsidRDefault="00F05497" w:rsidP="009C3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LGD zgodnie z wpisem do KRS posiada osobowość prawną i działa na podstawie przepisów Ustawy z 7</w:t>
      </w:r>
      <w:r>
        <w:rPr>
          <w:rFonts w:ascii="Times New Roman" w:eastAsia="Times New Roman" w:hAnsi="Times New Roman"/>
          <w:sz w:val="24"/>
          <w:szCs w:val="24"/>
        </w:rPr>
        <w:t xml:space="preserve"> kwietnia 1989 r. Prawo o stowarzyszeniach, Ustawy z 7 marca 2007 r. </w:t>
      </w:r>
      <w:r w:rsidR="00E510C8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 xml:space="preserve">o Funduszu Rolnym na Rzecz Rozwoju Obszarów Wiejskich oraz </w:t>
      </w:r>
      <w:r>
        <w:rPr>
          <w:rFonts w:ascii="Times New Roman" w:hAnsi="Times New Roman"/>
          <w:sz w:val="24"/>
          <w:szCs w:val="24"/>
        </w:rPr>
        <w:t>zarejestrowanego Statutu.</w:t>
      </w:r>
    </w:p>
    <w:p w:rsidR="00F05497" w:rsidRDefault="00F05497" w:rsidP="009C3B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19, ust.5 pkt. 5 Statutu Stowarzyszenia LGD Spichlerz Żuławski Rada zobowiązana jest do co najmniej corocznego składania sprawozdań ze swojej działalności przed Walnym Zebraniem Członków.</w:t>
      </w:r>
    </w:p>
    <w:p w:rsidR="00F05497" w:rsidRDefault="00F05497" w:rsidP="00E510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 pkt. 3 Regulaminu Pracy Rady LGD Spichlerz Żuławski do kompetencji Rady należy wybór operacji oraz typowanie i opinio</w:t>
      </w:r>
      <w:r w:rsidR="00E510C8">
        <w:rPr>
          <w:rFonts w:ascii="Times New Roman" w:hAnsi="Times New Roman"/>
          <w:sz w:val="24"/>
          <w:szCs w:val="24"/>
        </w:rPr>
        <w:t>wanie wniosków o dofinansowanie</w:t>
      </w:r>
      <w:r w:rsidR="005C282E">
        <w:rPr>
          <w:rFonts w:ascii="Times New Roman" w:hAnsi="Times New Roman"/>
          <w:sz w:val="24"/>
          <w:szCs w:val="24"/>
        </w:rPr>
        <w:t xml:space="preserve">    </w:t>
      </w:r>
      <w:r w:rsidR="00E510C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z Funduszy Strukturalnych, w tym w szczególności z Europejskiego Funduszu Rolnego na Rzecz Rozwoju Obszarów </w:t>
      </w:r>
      <w:r w:rsidR="00677821">
        <w:rPr>
          <w:rFonts w:ascii="Times New Roman" w:hAnsi="Times New Roman"/>
          <w:sz w:val="24"/>
          <w:szCs w:val="24"/>
        </w:rPr>
        <w:t>Wiejskich projektów zgodnych z Lokalną Strategią R</w:t>
      </w:r>
      <w:r>
        <w:rPr>
          <w:rFonts w:ascii="Times New Roman" w:hAnsi="Times New Roman"/>
          <w:sz w:val="24"/>
          <w:szCs w:val="24"/>
        </w:rPr>
        <w:t xml:space="preserve">ozwoju </w:t>
      </w:r>
      <w:r w:rsidR="005C282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okresie programowania 2007-2013, opracowywanie i aktualizację lokalnej strategii rozwoju oraz przygotowanie i zatwierdzanie dokumentów niezbędnych do pracy Rady.</w:t>
      </w:r>
    </w:p>
    <w:p w:rsidR="009C3B5E" w:rsidRDefault="009C3B5E" w:rsidP="002E3DEE">
      <w:pPr>
        <w:autoSpaceDE w:val="0"/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5497" w:rsidRPr="009C3B5E" w:rsidRDefault="00F05497" w:rsidP="002E3DEE">
      <w:pPr>
        <w:autoSpaceDE w:val="0"/>
        <w:spacing w:after="1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C3B5E">
        <w:rPr>
          <w:rFonts w:ascii="Times New Roman" w:hAnsi="Times New Roman"/>
          <w:b/>
          <w:i/>
          <w:sz w:val="24"/>
          <w:szCs w:val="24"/>
          <w:u w:val="single"/>
        </w:rPr>
        <w:t>Zadani</w:t>
      </w:r>
      <w:r w:rsidR="001C4684" w:rsidRPr="009C3B5E">
        <w:rPr>
          <w:rFonts w:ascii="Times New Roman" w:hAnsi="Times New Roman"/>
          <w:b/>
          <w:i/>
          <w:sz w:val="24"/>
          <w:szCs w:val="24"/>
          <w:u w:val="single"/>
        </w:rPr>
        <w:t>a zrealiz</w:t>
      </w:r>
      <w:r w:rsidR="008259A4" w:rsidRPr="009C3B5E">
        <w:rPr>
          <w:rFonts w:ascii="Times New Roman" w:hAnsi="Times New Roman"/>
          <w:b/>
          <w:i/>
          <w:sz w:val="24"/>
          <w:szCs w:val="24"/>
          <w:u w:val="single"/>
        </w:rPr>
        <w:t>owane przez Radę w 2014</w:t>
      </w:r>
      <w:r w:rsidRPr="009C3B5E">
        <w:rPr>
          <w:rFonts w:ascii="Times New Roman" w:hAnsi="Times New Roman"/>
          <w:b/>
          <w:i/>
          <w:sz w:val="24"/>
          <w:szCs w:val="24"/>
          <w:u w:val="single"/>
        </w:rPr>
        <w:t xml:space="preserve"> roku:</w:t>
      </w:r>
    </w:p>
    <w:p w:rsidR="009C3B5E" w:rsidRDefault="006C32FF" w:rsidP="002E3DEE">
      <w:pPr>
        <w:autoSpaceDE w:val="0"/>
        <w:spacing w:after="120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roku 2014</w:t>
      </w:r>
      <w:r w:rsidR="008259A4">
        <w:rPr>
          <w:rFonts w:ascii="Times New Roman" w:hAnsi="Times New Roman"/>
          <w:iCs/>
          <w:sz w:val="24"/>
          <w:szCs w:val="24"/>
        </w:rPr>
        <w:t xml:space="preserve"> odbyło się 6</w:t>
      </w:r>
      <w:r w:rsidR="00F05497">
        <w:rPr>
          <w:rFonts w:ascii="Times New Roman" w:hAnsi="Times New Roman"/>
          <w:iCs/>
          <w:sz w:val="24"/>
          <w:szCs w:val="24"/>
        </w:rPr>
        <w:t xml:space="preserve"> posiedz</w:t>
      </w:r>
      <w:r w:rsidR="001C4684">
        <w:rPr>
          <w:rFonts w:ascii="Times New Roman" w:hAnsi="Times New Roman"/>
          <w:iCs/>
          <w:sz w:val="24"/>
          <w:szCs w:val="24"/>
        </w:rPr>
        <w:t xml:space="preserve">eń Rady, z czego 4 posiedzenia </w:t>
      </w:r>
      <w:r w:rsidR="00F05497">
        <w:rPr>
          <w:rFonts w:ascii="Times New Roman" w:hAnsi="Times New Roman"/>
          <w:iCs/>
          <w:sz w:val="24"/>
          <w:szCs w:val="24"/>
        </w:rPr>
        <w:t xml:space="preserve">w sprawie oceny złożonych wniosków pod względem zgodności z LSR </w:t>
      </w:r>
      <w:r w:rsidR="00677821">
        <w:rPr>
          <w:rFonts w:ascii="Times New Roman" w:hAnsi="Times New Roman"/>
          <w:iCs/>
          <w:sz w:val="24"/>
          <w:szCs w:val="24"/>
        </w:rPr>
        <w:t>i</w:t>
      </w:r>
      <w:r w:rsidR="00F05497">
        <w:rPr>
          <w:rFonts w:ascii="Times New Roman" w:hAnsi="Times New Roman"/>
          <w:iCs/>
          <w:sz w:val="24"/>
          <w:szCs w:val="24"/>
        </w:rPr>
        <w:t xml:space="preserve"> według lokalnych kryteriów wyboru oraz </w:t>
      </w:r>
      <w:r w:rsidR="001C4684">
        <w:rPr>
          <w:rFonts w:ascii="Times New Roman" w:hAnsi="Times New Roman"/>
          <w:iCs/>
          <w:sz w:val="24"/>
          <w:szCs w:val="24"/>
        </w:rPr>
        <w:br/>
      </w:r>
      <w:r w:rsidR="00F05497">
        <w:rPr>
          <w:rFonts w:ascii="Times New Roman" w:hAnsi="Times New Roman"/>
          <w:iCs/>
          <w:sz w:val="24"/>
          <w:szCs w:val="24"/>
        </w:rPr>
        <w:t>w sprawie procedury odwoławczej od oceny wniosków i wyboru projektów do dofinansowania.</w:t>
      </w:r>
      <w:r w:rsidR="00F05497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F05497" w:rsidRDefault="00F05497" w:rsidP="002E3DEE">
      <w:pPr>
        <w:numPr>
          <w:ilvl w:val="0"/>
          <w:numId w:val="3"/>
        </w:numPr>
        <w:tabs>
          <w:tab w:val="left" w:pos="720"/>
        </w:tabs>
        <w:autoSpaceDE w:val="0"/>
        <w:spacing w:after="120"/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Zostały przeprowadzone 2 konkursy na nabór wniosków</w:t>
      </w:r>
      <w:r>
        <w:rPr>
          <w:rFonts w:ascii="Times New Roman" w:hAnsi="Times New Roman"/>
          <w:sz w:val="24"/>
          <w:szCs w:val="24"/>
        </w:rPr>
        <w:t xml:space="preserve"> w ramach działania "Wdrażanie lokalnych strategii rozwoju"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9C3B5E" w:rsidRDefault="009C3B5E" w:rsidP="009C3B5E">
      <w:pPr>
        <w:tabs>
          <w:tab w:val="left" w:pos="720"/>
        </w:tabs>
        <w:autoSpaceDE w:val="0"/>
        <w:spacing w:after="120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F05497" w:rsidRDefault="00F05497" w:rsidP="002E3DEE">
      <w:pPr>
        <w:numPr>
          <w:ilvl w:val="0"/>
          <w:numId w:val="1"/>
        </w:numPr>
        <w:tabs>
          <w:tab w:val="left" w:pos="720"/>
        </w:tabs>
        <w:autoSpaceDE w:val="0"/>
        <w:spacing w:after="120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259A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KONKURS NR I/2014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  </w:t>
      </w:r>
    </w:p>
    <w:p w:rsidR="00F05497" w:rsidRDefault="00F05497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Termin: </w:t>
      </w:r>
      <w:r w:rsidR="008259A4">
        <w:rPr>
          <w:rFonts w:ascii="Times New Roman" w:eastAsia="ArialNarrow" w:hAnsi="Times New Roman" w:cs="Times New Roman"/>
          <w:sz w:val="24"/>
          <w:szCs w:val="24"/>
        </w:rPr>
        <w:t>22 kwietnia – 16 maja 2014</w:t>
      </w:r>
      <w:r w:rsidR="001C4684" w:rsidRPr="00462500">
        <w:rPr>
          <w:rFonts w:ascii="Times New Roman" w:eastAsia="ArialNarrow" w:hAnsi="Times New Roman" w:cs="Times New Roman"/>
          <w:sz w:val="24"/>
          <w:szCs w:val="24"/>
        </w:rPr>
        <w:t xml:space="preserve"> r</w:t>
      </w:r>
      <w:r w:rsidR="001C4684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F05497" w:rsidRDefault="00F05497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Nabór wniosków o przyznanie pomocy w ramach działania "Wdrażanie lokalnych strategii rozwoju" dla operacji odpowiadających warunkom przyznania pomocy dla działań:</w:t>
      </w:r>
      <w:r>
        <w:rPr>
          <w:rFonts w:ascii="Times New Roman" w:hAnsi="Times New Roman"/>
          <w:sz w:val="24"/>
          <w:szCs w:val="24"/>
        </w:rPr>
        <w:tab/>
      </w:r>
    </w:p>
    <w:p w:rsidR="00F05497" w:rsidRDefault="001C4684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tzw. Małe projekty</w:t>
      </w:r>
    </w:p>
    <w:p w:rsidR="00642069" w:rsidRDefault="00642069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C3B5E">
        <w:rPr>
          <w:rFonts w:ascii="Times New Roman" w:hAnsi="Times New Roman"/>
          <w:sz w:val="24"/>
          <w:szCs w:val="24"/>
        </w:rPr>
        <w:t>Tworzenie i rozwój mikroprzedsiębiorstw</w:t>
      </w:r>
    </w:p>
    <w:p w:rsidR="009C3B5E" w:rsidRDefault="009C3B5E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3B5E" w:rsidRDefault="009C3B5E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3B5E" w:rsidRDefault="009C3B5E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3B5E" w:rsidRDefault="009C3B5E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3B5E" w:rsidRDefault="009C3B5E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934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446"/>
        <w:gridCol w:w="1559"/>
        <w:gridCol w:w="1276"/>
        <w:gridCol w:w="1701"/>
        <w:gridCol w:w="1711"/>
      </w:tblGrid>
      <w:tr w:rsidR="00F05497" w:rsidTr="009C3B5E">
        <w:trPr>
          <w:trHeight w:val="1402"/>
        </w:trPr>
        <w:tc>
          <w:tcPr>
            <w:tcW w:w="2241" w:type="dxa"/>
            <w:shd w:val="clear" w:color="auto" w:fill="auto"/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Działanie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Limit środków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Suma wnioskowanej pomocy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złożonych projektów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projektów wybranych do dofinansowania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wykorzystana (suma wnioskowanej pomocy)</w:t>
            </w:r>
          </w:p>
        </w:tc>
      </w:tr>
      <w:tr w:rsidR="00F05497" w:rsidTr="009C3B5E">
        <w:trPr>
          <w:trHeight w:val="1391"/>
        </w:trPr>
        <w:tc>
          <w:tcPr>
            <w:tcW w:w="2241" w:type="dxa"/>
            <w:shd w:val="clear" w:color="auto" w:fill="auto"/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Małe projekty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45B85" w:rsidRDefault="00C45B85" w:rsidP="002E3D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97" w:rsidRDefault="008259A4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235 350,12</w:t>
            </w:r>
          </w:p>
          <w:p w:rsidR="00F05497" w:rsidRDefault="00F05497" w:rsidP="002E3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5497" w:rsidRDefault="008259A4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247 253,32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497" w:rsidRDefault="00642069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497" w:rsidRDefault="00642069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C45B85" w:rsidRDefault="00642069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241 159,72</w:t>
            </w:r>
          </w:p>
          <w:p w:rsidR="00F05497" w:rsidRDefault="00F05497" w:rsidP="002E3DEE">
            <w:pPr>
              <w:jc w:val="center"/>
              <w:rPr>
                <w:rFonts w:ascii="Times New Roman" w:hAnsi="Times New Roman"/>
              </w:rPr>
            </w:pPr>
          </w:p>
        </w:tc>
      </w:tr>
      <w:tr w:rsidR="009C3B5E" w:rsidTr="009C3B5E">
        <w:trPr>
          <w:trHeight w:val="1391"/>
        </w:trPr>
        <w:tc>
          <w:tcPr>
            <w:tcW w:w="2241" w:type="dxa"/>
            <w:shd w:val="clear" w:color="auto" w:fill="auto"/>
            <w:vAlign w:val="center"/>
          </w:tcPr>
          <w:p w:rsidR="009C3B5E" w:rsidRDefault="009C3B5E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Tworzenie i rozwój mikroprzedsiębiorstw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C3B5E" w:rsidRDefault="009C3B5E" w:rsidP="002E3D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B5E" w:rsidRDefault="009C3B5E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B5E" w:rsidRDefault="009C3B5E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B5E" w:rsidRDefault="009C3B5E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C3B5E" w:rsidRDefault="009C3B5E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</w:tbl>
    <w:p w:rsidR="00F05497" w:rsidRDefault="00F05497" w:rsidP="002E3DE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05497" w:rsidRDefault="00F05497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posiedzenie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5C282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42069">
        <w:rPr>
          <w:rFonts w:ascii="Times New Roman" w:hAnsi="Times New Roman"/>
          <w:sz w:val="24"/>
          <w:szCs w:val="24"/>
        </w:rPr>
        <w:t>23 maja 2014</w:t>
      </w:r>
      <w:r w:rsidR="005C282E">
        <w:rPr>
          <w:rFonts w:ascii="Times New Roman" w:hAnsi="Times New Roman"/>
          <w:sz w:val="24"/>
          <w:szCs w:val="24"/>
        </w:rPr>
        <w:t xml:space="preserve"> r.</w:t>
      </w:r>
    </w:p>
    <w:p w:rsidR="00F05497" w:rsidRDefault="005C282E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zgodne z LSR uznano </w:t>
      </w:r>
      <w:r w:rsidR="00642069">
        <w:rPr>
          <w:rFonts w:ascii="Times New Roman" w:hAnsi="Times New Roman"/>
          <w:sz w:val="24"/>
          <w:szCs w:val="24"/>
        </w:rPr>
        <w:t>12 wniosków</w:t>
      </w:r>
      <w:r w:rsidR="009C3B5E">
        <w:rPr>
          <w:rFonts w:ascii="Times New Roman" w:hAnsi="Times New Roman"/>
          <w:sz w:val="24"/>
          <w:szCs w:val="24"/>
        </w:rPr>
        <w:t xml:space="preserve"> w ramach działania małe projekty i 2 wnioski </w:t>
      </w:r>
      <w:r w:rsidR="00EB0D19">
        <w:rPr>
          <w:rFonts w:ascii="Times New Roman" w:hAnsi="Times New Roman"/>
          <w:sz w:val="24"/>
          <w:szCs w:val="24"/>
        </w:rPr>
        <w:t>z działania T</w:t>
      </w:r>
      <w:r w:rsidR="009C3B5E">
        <w:rPr>
          <w:rFonts w:ascii="Times New Roman" w:hAnsi="Times New Roman"/>
          <w:sz w:val="24"/>
          <w:szCs w:val="24"/>
        </w:rPr>
        <w:t>worzenie i rozwój mikroprzedsiębiorstw</w:t>
      </w:r>
      <w:r w:rsidR="00F05497">
        <w:rPr>
          <w:rFonts w:ascii="Times New Roman" w:hAnsi="Times New Roman"/>
          <w:sz w:val="24"/>
          <w:szCs w:val="24"/>
        </w:rPr>
        <w:t>, które poddane został</w:t>
      </w:r>
      <w:r w:rsidR="00EB0D19">
        <w:rPr>
          <w:rFonts w:ascii="Times New Roman" w:hAnsi="Times New Roman"/>
          <w:sz w:val="24"/>
          <w:szCs w:val="24"/>
        </w:rPr>
        <w:t xml:space="preserve">y proceduralnej ocenie zgodnie </w:t>
      </w:r>
      <w:r w:rsidR="00F05497">
        <w:rPr>
          <w:rFonts w:ascii="Times New Roman" w:hAnsi="Times New Roman"/>
          <w:sz w:val="24"/>
          <w:szCs w:val="24"/>
        </w:rPr>
        <w:t>z lokalnymi kryteriami wyboru operacji. Zatwierdzono listy ocenionych operacji</w:t>
      </w:r>
      <w:r>
        <w:rPr>
          <w:rFonts w:ascii="Times New Roman" w:hAnsi="Times New Roman"/>
          <w:sz w:val="24"/>
          <w:szCs w:val="24"/>
        </w:rPr>
        <w:t>.</w:t>
      </w:r>
    </w:p>
    <w:p w:rsidR="00F05497" w:rsidRDefault="00F05497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posiedzenie Rady</w:t>
      </w:r>
      <w:r w:rsidR="005C282E">
        <w:rPr>
          <w:rFonts w:ascii="Times New Roman" w:hAnsi="Times New Roman"/>
          <w:sz w:val="24"/>
          <w:szCs w:val="24"/>
        </w:rPr>
        <w:t xml:space="preserve"> - </w:t>
      </w:r>
      <w:r w:rsidR="00642069">
        <w:rPr>
          <w:rFonts w:ascii="Times New Roman" w:hAnsi="Times New Roman"/>
          <w:sz w:val="24"/>
          <w:szCs w:val="24"/>
        </w:rPr>
        <w:t>10 czerwca 2014</w:t>
      </w:r>
      <w:r>
        <w:rPr>
          <w:rFonts w:ascii="Times New Roman" w:hAnsi="Times New Roman"/>
          <w:sz w:val="24"/>
          <w:szCs w:val="24"/>
        </w:rPr>
        <w:t xml:space="preserve"> r:  </w:t>
      </w:r>
    </w:p>
    <w:p w:rsidR="00F05497" w:rsidRPr="005C282E" w:rsidRDefault="00642069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497">
        <w:rPr>
          <w:rFonts w:ascii="Times New Roman" w:hAnsi="Times New Roman"/>
          <w:sz w:val="24"/>
          <w:szCs w:val="24"/>
        </w:rPr>
        <w:t xml:space="preserve"> wniosków</w:t>
      </w:r>
      <w:r w:rsidR="009C3B5E">
        <w:rPr>
          <w:rFonts w:ascii="Times New Roman" w:hAnsi="Times New Roman"/>
          <w:sz w:val="24"/>
          <w:szCs w:val="24"/>
        </w:rPr>
        <w:t xml:space="preserve"> w ramach działania małe projekty i 2</w:t>
      </w:r>
      <w:r w:rsidR="00EB0D19">
        <w:rPr>
          <w:rFonts w:ascii="Times New Roman" w:hAnsi="Times New Roman"/>
          <w:sz w:val="24"/>
          <w:szCs w:val="24"/>
        </w:rPr>
        <w:t xml:space="preserve"> wnioski z działania</w:t>
      </w:r>
      <w:r w:rsidR="009C3B5E">
        <w:rPr>
          <w:rFonts w:ascii="Times New Roman" w:hAnsi="Times New Roman"/>
          <w:sz w:val="24"/>
          <w:szCs w:val="24"/>
        </w:rPr>
        <w:t xml:space="preserve"> </w:t>
      </w:r>
      <w:r w:rsidR="00EB0D19">
        <w:rPr>
          <w:rFonts w:ascii="Times New Roman" w:hAnsi="Times New Roman"/>
          <w:sz w:val="24"/>
          <w:szCs w:val="24"/>
        </w:rPr>
        <w:t>T</w:t>
      </w:r>
      <w:r w:rsidR="009C3B5E">
        <w:rPr>
          <w:rFonts w:ascii="Times New Roman" w:hAnsi="Times New Roman"/>
          <w:sz w:val="24"/>
          <w:szCs w:val="24"/>
        </w:rPr>
        <w:t>worzenie i rozwój mikroprzedsiębiorstw</w:t>
      </w:r>
      <w:r w:rsidR="00F05497">
        <w:rPr>
          <w:rFonts w:ascii="Times New Roman" w:hAnsi="Times New Roman"/>
          <w:sz w:val="24"/>
          <w:szCs w:val="24"/>
        </w:rPr>
        <w:t xml:space="preserve"> Rada wybrała do dofinansowania. Podjęto uchwały o zatwierdzeniu listy wniosków wybranych do dofinansowania.</w:t>
      </w:r>
    </w:p>
    <w:p w:rsidR="00F05497" w:rsidRDefault="001C4684" w:rsidP="002E3DEE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NR </w:t>
      </w:r>
      <w:r w:rsidR="00EB0D19">
        <w:rPr>
          <w:rFonts w:ascii="Times New Roman" w:hAnsi="Times New Roman"/>
          <w:b/>
          <w:sz w:val="24"/>
          <w:szCs w:val="24"/>
        </w:rPr>
        <w:t>II/2014</w:t>
      </w:r>
    </w:p>
    <w:p w:rsidR="00F05497" w:rsidRDefault="00F05497" w:rsidP="002E3DEE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Termin: </w:t>
      </w:r>
      <w:r w:rsidR="001C4684" w:rsidRPr="00462500">
        <w:rPr>
          <w:rFonts w:ascii="Times New Roman" w:hAnsi="Times New Roman" w:cs="Times New Roman"/>
          <w:sz w:val="24"/>
          <w:szCs w:val="24"/>
        </w:rPr>
        <w:t xml:space="preserve">4 </w:t>
      </w:r>
      <w:r w:rsidR="00EB0D19">
        <w:rPr>
          <w:rFonts w:ascii="Times New Roman" w:hAnsi="Times New Roman" w:cs="Times New Roman"/>
          <w:sz w:val="24"/>
          <w:szCs w:val="24"/>
        </w:rPr>
        <w:t>sierpnia -19</w:t>
      </w:r>
      <w:r w:rsidR="001C4684" w:rsidRPr="00462500">
        <w:rPr>
          <w:rFonts w:ascii="Times New Roman" w:hAnsi="Times New Roman" w:cs="Times New Roman"/>
          <w:sz w:val="24"/>
          <w:szCs w:val="24"/>
        </w:rPr>
        <w:t xml:space="preserve"> </w:t>
      </w:r>
      <w:r w:rsidR="00EB0D19">
        <w:rPr>
          <w:rFonts w:ascii="Times New Roman" w:hAnsi="Times New Roman" w:cs="Times New Roman"/>
          <w:sz w:val="24"/>
          <w:szCs w:val="24"/>
        </w:rPr>
        <w:t>sierpnia 2014</w:t>
      </w:r>
      <w:r w:rsidR="001C4684" w:rsidRPr="0046250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5497" w:rsidRDefault="00F05497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Nabór wniosków o przyznanie pomocy w ramach działania "Wdrażanie lokalnych strategii rozwoju" dla operacji odpowiadających warunkom przyznania pomocy dla działań:</w:t>
      </w:r>
    </w:p>
    <w:p w:rsidR="00642069" w:rsidRDefault="00642069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 Odnowa i rozwój wsi</w:t>
      </w:r>
    </w:p>
    <w:tbl>
      <w:tblPr>
        <w:tblW w:w="10075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636"/>
        <w:gridCol w:w="1204"/>
        <w:gridCol w:w="1838"/>
        <w:gridCol w:w="1711"/>
      </w:tblGrid>
      <w:tr w:rsidR="00F05497" w:rsidTr="00C45B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Limit środków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Suma wnioskowanej pomocy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złożonych projektów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projektów wybranych do dofinansowania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wykorzystana (Suma wnioskowanej pomocy)</w:t>
            </w:r>
          </w:p>
        </w:tc>
      </w:tr>
      <w:tr w:rsidR="00F05497" w:rsidTr="00C45B85">
        <w:trPr>
          <w:trHeight w:val="101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5B85" w:rsidRDefault="00C45B85" w:rsidP="002E3DE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Odnowa wsi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F05497" w:rsidRDefault="00EB0D19" w:rsidP="002E3D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130 713,06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C45B85" w:rsidRDefault="00EB0D19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125 919,00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6FE3" w:rsidRDefault="00516FE3" w:rsidP="002E3DE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05497" w:rsidRDefault="00EB0D19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6FE3" w:rsidRDefault="00516FE3" w:rsidP="002E3DE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05497" w:rsidRDefault="00C45B85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97" w:rsidRDefault="00F05497" w:rsidP="002E3DE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F05497" w:rsidRPr="00516FE3" w:rsidRDefault="00EB0D19" w:rsidP="002E3D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125 919,00</w:t>
            </w:r>
          </w:p>
        </w:tc>
      </w:tr>
    </w:tbl>
    <w:p w:rsidR="00F05497" w:rsidRDefault="00F05497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05497" w:rsidRDefault="00F05497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posiedzenie Rady </w:t>
      </w:r>
      <w:r w:rsidR="005C282E">
        <w:rPr>
          <w:rFonts w:ascii="Times New Roman" w:hAnsi="Times New Roman"/>
          <w:sz w:val="24"/>
          <w:szCs w:val="24"/>
        </w:rPr>
        <w:t>– 26</w:t>
      </w:r>
      <w:r>
        <w:rPr>
          <w:rFonts w:ascii="Times New Roman" w:hAnsi="Times New Roman"/>
          <w:sz w:val="24"/>
          <w:szCs w:val="24"/>
        </w:rPr>
        <w:t xml:space="preserve"> </w:t>
      </w:r>
      <w:r w:rsidR="00EB0D19">
        <w:rPr>
          <w:rFonts w:ascii="Times New Roman" w:hAnsi="Times New Roman" w:cs="Times New Roman"/>
          <w:sz w:val="24"/>
          <w:szCs w:val="24"/>
        </w:rPr>
        <w:t>sierpnia</w:t>
      </w:r>
      <w:r w:rsidR="00EB0D19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05497" w:rsidRDefault="005C282E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EB0D19">
        <w:rPr>
          <w:rFonts w:ascii="Times New Roman" w:hAnsi="Times New Roman"/>
          <w:sz w:val="24"/>
          <w:szCs w:val="24"/>
        </w:rPr>
        <w:t xml:space="preserve"> zgodne z LSR uznano 3 wnioski</w:t>
      </w:r>
      <w:r w:rsidR="00F05497">
        <w:rPr>
          <w:rFonts w:ascii="Times New Roman" w:hAnsi="Times New Roman"/>
          <w:sz w:val="24"/>
          <w:szCs w:val="24"/>
        </w:rPr>
        <w:t>, które poddane zostały proceduralnej ocenie zgodnie</w:t>
      </w:r>
      <w:r w:rsidR="00386B3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05497">
        <w:rPr>
          <w:rFonts w:ascii="Times New Roman" w:hAnsi="Times New Roman"/>
          <w:sz w:val="24"/>
          <w:szCs w:val="24"/>
        </w:rPr>
        <w:t>z lokalnymi kryteriami wyboru operacji. Zatwierdzono listy ocenionych operacji</w:t>
      </w:r>
    </w:p>
    <w:p w:rsidR="00F05497" w:rsidRDefault="00F05497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posiedzenie Rady – </w:t>
      </w:r>
      <w:r w:rsidR="00EB0D19">
        <w:rPr>
          <w:rFonts w:ascii="Times New Roman" w:hAnsi="Times New Roman"/>
          <w:sz w:val="24"/>
          <w:szCs w:val="24"/>
        </w:rPr>
        <w:t>9 września 2014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05497" w:rsidRDefault="00F05497" w:rsidP="002E3DE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</w:t>
      </w:r>
      <w:r w:rsidR="00EB0D19">
        <w:rPr>
          <w:rFonts w:ascii="Times New Roman" w:hAnsi="Times New Roman"/>
          <w:sz w:val="24"/>
          <w:szCs w:val="24"/>
        </w:rPr>
        <w:t>da  do dofinansowania wybrała 3 wnioski</w:t>
      </w:r>
      <w:r>
        <w:rPr>
          <w:rFonts w:ascii="Times New Roman" w:hAnsi="Times New Roman"/>
          <w:sz w:val="24"/>
          <w:szCs w:val="24"/>
        </w:rPr>
        <w:t xml:space="preserve">. </w:t>
      </w:r>
      <w:r w:rsidR="005C282E">
        <w:rPr>
          <w:rFonts w:ascii="Times New Roman" w:hAnsi="Times New Roman"/>
          <w:sz w:val="24"/>
          <w:szCs w:val="24"/>
        </w:rPr>
        <w:t>Uchwalono listę.</w:t>
      </w:r>
    </w:p>
    <w:p w:rsidR="00F05497" w:rsidRDefault="00F05497" w:rsidP="002E3DEE">
      <w:pPr>
        <w:numPr>
          <w:ilvl w:val="0"/>
          <w:numId w:val="3"/>
        </w:numPr>
        <w:tabs>
          <w:tab w:val="left" w:pos="720"/>
        </w:tabs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Rada dokonała:</w:t>
      </w:r>
    </w:p>
    <w:p w:rsidR="00F05497" w:rsidRPr="00F7776A" w:rsidRDefault="00F05497" w:rsidP="00F7776A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B0D19">
        <w:rPr>
          <w:rFonts w:ascii="Times New Roman" w:hAnsi="Times New Roman"/>
          <w:sz w:val="24"/>
          <w:szCs w:val="24"/>
        </w:rPr>
        <w:t xml:space="preserve">Zmian Regulaminu </w:t>
      </w:r>
      <w:r w:rsidR="002E3DEE" w:rsidRPr="00EB0D19">
        <w:rPr>
          <w:rFonts w:ascii="Times New Roman" w:hAnsi="Times New Roman"/>
          <w:sz w:val="24"/>
          <w:szCs w:val="24"/>
        </w:rPr>
        <w:t>Rady L</w:t>
      </w:r>
      <w:r w:rsidR="00EB0D19" w:rsidRPr="00EB0D19">
        <w:rPr>
          <w:rFonts w:ascii="Times New Roman" w:hAnsi="Times New Roman"/>
          <w:sz w:val="24"/>
          <w:szCs w:val="24"/>
        </w:rPr>
        <w:t>okalnej Grupy Działania</w:t>
      </w:r>
      <w:r w:rsidR="00EB0D19">
        <w:rPr>
          <w:rFonts w:ascii="Times New Roman" w:hAnsi="Times New Roman"/>
          <w:sz w:val="24"/>
          <w:szCs w:val="24"/>
        </w:rPr>
        <w:t xml:space="preserve"> Spichlerz Żuławski</w:t>
      </w:r>
      <w:r w:rsidR="00F7776A">
        <w:rPr>
          <w:rFonts w:ascii="Times New Roman" w:hAnsi="Times New Roman"/>
          <w:sz w:val="24"/>
          <w:szCs w:val="24"/>
        </w:rPr>
        <w:t xml:space="preserve"> </w:t>
      </w:r>
      <w:r w:rsidR="00EB0D19" w:rsidRPr="00F7776A">
        <w:rPr>
          <w:rFonts w:ascii="Times New Roman" w:hAnsi="Times New Roman"/>
          <w:sz w:val="24"/>
          <w:szCs w:val="24"/>
        </w:rPr>
        <w:t xml:space="preserve">w związku </w:t>
      </w:r>
      <w:r w:rsidR="00386B30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EB0D19" w:rsidRPr="00F7776A">
        <w:rPr>
          <w:rFonts w:ascii="Times New Roman" w:hAnsi="Times New Roman"/>
          <w:sz w:val="24"/>
          <w:szCs w:val="24"/>
        </w:rPr>
        <w:t>z wystąpieniem Gminy Mal</w:t>
      </w:r>
      <w:r w:rsidR="00F7776A" w:rsidRPr="00F7776A">
        <w:rPr>
          <w:rFonts w:ascii="Times New Roman" w:hAnsi="Times New Roman"/>
          <w:sz w:val="24"/>
          <w:szCs w:val="24"/>
        </w:rPr>
        <w:t>bork ze Stowarzyszenia Lokalna Grupa Działania Spichlerz Ż</w:t>
      </w:r>
      <w:r w:rsidR="00EB0D19" w:rsidRPr="00F7776A">
        <w:rPr>
          <w:rFonts w:ascii="Times New Roman" w:hAnsi="Times New Roman"/>
          <w:sz w:val="24"/>
          <w:szCs w:val="24"/>
        </w:rPr>
        <w:t>uławski</w:t>
      </w:r>
      <w:r w:rsidR="00F7776A" w:rsidRPr="00F7776A">
        <w:rPr>
          <w:rFonts w:ascii="Times New Roman" w:hAnsi="Times New Roman"/>
          <w:sz w:val="24"/>
          <w:szCs w:val="24"/>
        </w:rPr>
        <w:t xml:space="preserve"> </w:t>
      </w:r>
      <w:r w:rsidR="00EB0D19" w:rsidRPr="00F7776A">
        <w:rPr>
          <w:rFonts w:ascii="Times New Roman" w:hAnsi="Times New Roman"/>
          <w:sz w:val="24"/>
          <w:szCs w:val="24"/>
        </w:rPr>
        <w:t>rada dokonała zmian w składzie Komisji ds. oceny wniosków w ramach działania Tworzenie</w:t>
      </w:r>
      <w:r w:rsidR="00F7776A" w:rsidRPr="00F7776A">
        <w:rPr>
          <w:rFonts w:ascii="Times New Roman" w:hAnsi="Times New Roman"/>
          <w:sz w:val="24"/>
          <w:szCs w:val="24"/>
        </w:rPr>
        <w:t xml:space="preserve"> i rozwój mikroprzedsię</w:t>
      </w:r>
      <w:r w:rsidR="00EB0D19" w:rsidRPr="00F7776A">
        <w:rPr>
          <w:rFonts w:ascii="Times New Roman" w:hAnsi="Times New Roman"/>
          <w:sz w:val="24"/>
          <w:szCs w:val="24"/>
        </w:rPr>
        <w:t>biorstw</w:t>
      </w:r>
    </w:p>
    <w:p w:rsidR="00F7776A" w:rsidRDefault="00F7776A" w:rsidP="00F7776A">
      <w:pPr>
        <w:pStyle w:val="Akapitzlist"/>
        <w:tabs>
          <w:tab w:val="left" w:pos="720"/>
        </w:tabs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</w:p>
    <w:p w:rsidR="00F7776A" w:rsidRPr="00F7776A" w:rsidRDefault="00F7776A" w:rsidP="00F7776A">
      <w:pPr>
        <w:pStyle w:val="Akapitzlist"/>
        <w:numPr>
          <w:ilvl w:val="0"/>
          <w:numId w:val="5"/>
        </w:num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 w LSR, które dotyczyły zmiany wskaźników osiągnięcia celu z uwagi na konieczność wprowadzenia zmian w limicie środków na działania Osi 4 co wiązało się z rozdysponowaniem środków na działanie tzw. Małe projekty. </w:t>
      </w:r>
    </w:p>
    <w:p w:rsidR="00F7776A" w:rsidRDefault="00F7776A" w:rsidP="00F7776A">
      <w:pPr>
        <w:tabs>
          <w:tab w:val="left" w:pos="720"/>
        </w:tabs>
        <w:spacing w:after="120"/>
        <w:ind w:firstLine="300"/>
        <w:jc w:val="both"/>
        <w:rPr>
          <w:rFonts w:ascii="Times New Roman" w:hAnsi="Times New Roman"/>
          <w:sz w:val="24"/>
          <w:szCs w:val="24"/>
        </w:rPr>
      </w:pPr>
    </w:p>
    <w:sectPr w:rsidR="00F7776A" w:rsidSect="009C3B5E">
      <w:footnotePr>
        <w:pos w:val="beneathText"/>
      </w:footnotePr>
      <w:pgSz w:w="11905" w:h="16837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3362EDC"/>
    <w:multiLevelType w:val="hybridMultilevel"/>
    <w:tmpl w:val="635E9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84"/>
    <w:rsid w:val="001C4684"/>
    <w:rsid w:val="002E3DEE"/>
    <w:rsid w:val="00386B30"/>
    <w:rsid w:val="00516FE3"/>
    <w:rsid w:val="005C282E"/>
    <w:rsid w:val="005D5441"/>
    <w:rsid w:val="00642069"/>
    <w:rsid w:val="00677821"/>
    <w:rsid w:val="006C32FF"/>
    <w:rsid w:val="007378F2"/>
    <w:rsid w:val="008259A4"/>
    <w:rsid w:val="008724BB"/>
    <w:rsid w:val="009C3B5E"/>
    <w:rsid w:val="00C45B85"/>
    <w:rsid w:val="00E510C8"/>
    <w:rsid w:val="00EB0D19"/>
    <w:rsid w:val="00F05497"/>
    <w:rsid w:val="00F05B2D"/>
    <w:rsid w:val="00F7776A"/>
    <w:rsid w:val="00F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C991C-4063-42E9-A27C-3BAD84B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2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Tekstpodstawowy"/>
    <w:qFormat/>
    <w:rsid w:val="00F05B2D"/>
    <w:p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5B2D"/>
    <w:rPr>
      <w:rFonts w:ascii="Times New Roman" w:eastAsia="Calibri" w:hAnsi="Times New Roman" w:cs="Times New Roman"/>
    </w:rPr>
  </w:style>
  <w:style w:type="character" w:customStyle="1" w:styleId="WW8Num2z0">
    <w:name w:val="WW8Num2z0"/>
    <w:rsid w:val="00F05B2D"/>
    <w:rPr>
      <w:b w:val="0"/>
      <w:color w:val="000000"/>
    </w:rPr>
  </w:style>
  <w:style w:type="character" w:customStyle="1" w:styleId="WW8Num3z0">
    <w:name w:val="WW8Num3z0"/>
    <w:rsid w:val="00F05B2D"/>
    <w:rPr>
      <w:color w:val="auto"/>
    </w:rPr>
  </w:style>
  <w:style w:type="character" w:customStyle="1" w:styleId="WW8Num5z0">
    <w:name w:val="WW8Num5z0"/>
    <w:rsid w:val="00F05B2D"/>
    <w:rPr>
      <w:b w:val="0"/>
      <w:color w:val="000000"/>
    </w:rPr>
  </w:style>
  <w:style w:type="character" w:customStyle="1" w:styleId="WW8Num6z0">
    <w:name w:val="WW8Num6z0"/>
    <w:rsid w:val="00F05B2D"/>
    <w:rPr>
      <w:color w:val="auto"/>
    </w:rPr>
  </w:style>
  <w:style w:type="character" w:customStyle="1" w:styleId="WW8Num8z0">
    <w:name w:val="WW8Num8z0"/>
    <w:rsid w:val="00F05B2D"/>
    <w:rPr>
      <w:b/>
    </w:rPr>
  </w:style>
  <w:style w:type="character" w:customStyle="1" w:styleId="WW8Num10z0">
    <w:name w:val="WW8Num10z0"/>
    <w:rsid w:val="00F05B2D"/>
    <w:rPr>
      <w:b w:val="0"/>
      <w:color w:val="auto"/>
    </w:rPr>
  </w:style>
  <w:style w:type="character" w:customStyle="1" w:styleId="WW8Num11z0">
    <w:name w:val="WW8Num11z0"/>
    <w:rsid w:val="00F05B2D"/>
    <w:rPr>
      <w:color w:val="000000"/>
    </w:rPr>
  </w:style>
  <w:style w:type="character" w:customStyle="1" w:styleId="WW8Num18z0">
    <w:name w:val="WW8Num18z0"/>
    <w:rsid w:val="00F05B2D"/>
    <w:rPr>
      <w:color w:val="auto"/>
    </w:rPr>
  </w:style>
  <w:style w:type="character" w:customStyle="1" w:styleId="WW8Num24z0">
    <w:name w:val="WW8Num24z0"/>
    <w:rsid w:val="00F05B2D"/>
    <w:rPr>
      <w:b/>
      <w:color w:val="auto"/>
    </w:rPr>
  </w:style>
  <w:style w:type="character" w:customStyle="1" w:styleId="WW8Num25z0">
    <w:name w:val="WW8Num25z0"/>
    <w:rsid w:val="00F05B2D"/>
    <w:rPr>
      <w:b/>
      <w:color w:val="auto"/>
    </w:rPr>
  </w:style>
  <w:style w:type="character" w:customStyle="1" w:styleId="WW8Num26z0">
    <w:name w:val="WW8Num26z0"/>
    <w:rsid w:val="00F05B2D"/>
    <w:rPr>
      <w:b/>
    </w:rPr>
  </w:style>
  <w:style w:type="character" w:customStyle="1" w:styleId="WW8Num29z0">
    <w:name w:val="WW8Num29z0"/>
    <w:rsid w:val="00F05B2D"/>
    <w:rPr>
      <w:color w:val="000000"/>
    </w:rPr>
  </w:style>
  <w:style w:type="character" w:customStyle="1" w:styleId="Domylnaczcionkaakapitu1">
    <w:name w:val="Domyślna czcionka akapitu1"/>
    <w:rsid w:val="00F05B2D"/>
  </w:style>
  <w:style w:type="character" w:customStyle="1" w:styleId="HTML-adresZnak">
    <w:name w:val="HTML - adres Znak"/>
    <w:basedOn w:val="Domylnaczcionkaakapitu1"/>
    <w:rsid w:val="00F05B2D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basedOn w:val="Domylnaczcionkaakapitu1"/>
    <w:semiHidden/>
    <w:rsid w:val="00F05B2D"/>
    <w:rPr>
      <w:color w:val="0000FF"/>
      <w:u w:val="single"/>
    </w:rPr>
  </w:style>
  <w:style w:type="character" w:customStyle="1" w:styleId="Nagwek3Znak">
    <w:name w:val="Nagłówek 3 Znak"/>
    <w:basedOn w:val="Domylnaczcionkaakapitu1"/>
    <w:rsid w:val="00F05B2D"/>
    <w:rPr>
      <w:rFonts w:ascii="Times New Roman" w:eastAsia="Times New Roman" w:hAnsi="Times New Roman"/>
      <w:b/>
      <w:bCs/>
      <w:sz w:val="27"/>
      <w:szCs w:val="27"/>
    </w:rPr>
  </w:style>
  <w:style w:type="paragraph" w:styleId="Tekstpodstawowy">
    <w:name w:val="Body Text"/>
    <w:basedOn w:val="Normalny"/>
    <w:semiHidden/>
    <w:rsid w:val="00F05B2D"/>
    <w:pPr>
      <w:spacing w:after="120"/>
    </w:pPr>
  </w:style>
  <w:style w:type="paragraph" w:styleId="Lista">
    <w:name w:val="List"/>
    <w:basedOn w:val="Tekstpodstawowy"/>
    <w:semiHidden/>
    <w:rsid w:val="00F05B2D"/>
    <w:rPr>
      <w:rFonts w:cs="Tahoma"/>
    </w:rPr>
  </w:style>
  <w:style w:type="paragraph" w:customStyle="1" w:styleId="Podpis1">
    <w:name w:val="Podpis1"/>
    <w:basedOn w:val="Normalny"/>
    <w:rsid w:val="00F05B2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05B2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F05B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TML-adres">
    <w:name w:val="HTML Address"/>
    <w:basedOn w:val="Normalny"/>
    <w:rsid w:val="00F05B2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styleId="NormalnyWeb">
    <w:name w:val="Normal (Web)"/>
    <w:basedOn w:val="Normalny"/>
    <w:rsid w:val="00F05B2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F05B2D"/>
    <w:pPr>
      <w:suppressLineNumbers/>
    </w:pPr>
  </w:style>
  <w:style w:type="paragraph" w:customStyle="1" w:styleId="Nagwektabeli">
    <w:name w:val="Nagłówek tabeli"/>
    <w:basedOn w:val="Zawartotabeli"/>
    <w:rsid w:val="00F05B2D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F7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ellus</dc:creator>
  <cp:lastModifiedBy>Monia</cp:lastModifiedBy>
  <cp:revision>3</cp:revision>
  <cp:lastPrinted>2010-06-14T14:09:00Z</cp:lastPrinted>
  <dcterms:created xsi:type="dcterms:W3CDTF">2015-02-25T12:56:00Z</dcterms:created>
  <dcterms:modified xsi:type="dcterms:W3CDTF">2015-02-25T12:56:00Z</dcterms:modified>
</cp:coreProperties>
</file>